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6B38" w14:textId="77777777" w:rsidR="004E6E0C" w:rsidRDefault="004E6E0C" w:rsidP="004E6E0C">
      <w:pPr>
        <w:pStyle w:val="NormalWeb"/>
        <w:rPr>
          <w:rFonts w:ascii="Arial" w:hAnsi="Arial" w:cs="Arial"/>
          <w:sz w:val="22"/>
          <w:szCs w:val="22"/>
          <w:u w:val="single"/>
        </w:rPr>
      </w:pPr>
    </w:p>
    <w:p w14:paraId="45B83F0D" w14:textId="77777777" w:rsidR="004E6E0C" w:rsidRPr="004E6E0C" w:rsidRDefault="004E6E0C" w:rsidP="004E6E0C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4E6E0C">
        <w:rPr>
          <w:rFonts w:ascii="Arial" w:hAnsi="Arial" w:cs="Arial"/>
          <w:b/>
          <w:sz w:val="22"/>
          <w:szCs w:val="22"/>
          <w:u w:val="single"/>
        </w:rPr>
        <w:t>CAHR Red Ribbon Award:</w:t>
      </w:r>
    </w:p>
    <w:p w14:paraId="4857AB4A" w14:textId="77777777" w:rsidR="004E6E0C" w:rsidRPr="00C638AF" w:rsidRDefault="004E6E0C" w:rsidP="004E6E0C">
      <w:pPr>
        <w:pStyle w:val="NormalWeb"/>
        <w:rPr>
          <w:rFonts w:ascii="Arial" w:hAnsi="Arial" w:cs="Arial"/>
          <w:sz w:val="22"/>
          <w:szCs w:val="22"/>
        </w:rPr>
      </w:pPr>
      <w:r w:rsidRPr="00C638AF">
        <w:rPr>
          <w:rFonts w:ascii="Arial" w:hAnsi="Arial" w:cs="Arial"/>
          <w:sz w:val="22"/>
          <w:szCs w:val="22"/>
        </w:rPr>
        <w:t>Established in 2001, the Red Ribbon Award is presented annually by CAHR for outstanding service to the cause of research in a way that has increased our understanding of the treatment and prevention of HIV/AIDS, while enhancing the quality of life of those living with this disease.</w:t>
      </w:r>
    </w:p>
    <w:p w14:paraId="6653205B" w14:textId="77777777" w:rsidR="004E6E0C" w:rsidRPr="00C638AF" w:rsidRDefault="004E6E0C" w:rsidP="004E6E0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The ideal nominee should possess the following qualities:</w:t>
      </w:r>
    </w:p>
    <w:p w14:paraId="1E0D212C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commitment to the involvement of affected communities in HIV research;</w:t>
      </w:r>
    </w:p>
    <w:p w14:paraId="78BE4DDA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professional and/or volunteer service over several years to the cause of research;</w:t>
      </w:r>
    </w:p>
    <w:p w14:paraId="37BD9F3A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strong voice in support and/or advocacy for the role of research in HIV prevention or treatment;</w:t>
      </w:r>
    </w:p>
    <w:p w14:paraId="009257CE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use of evidence in HIV prevention or treatment work, activities, publications etc.;</w:t>
      </w:r>
    </w:p>
    <w:p w14:paraId="093F2440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contribution in promoting excellence in HIV research;</w:t>
      </w:r>
    </w:p>
    <w:p w14:paraId="565E5762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collaboration and cooperation with HIV research communities;</w:t>
      </w:r>
    </w:p>
    <w:p w14:paraId="7C4B2F6A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engagement in ongoing dialogue and knowledge exchange between HIV research communities and the broader AIDS and PLWA community;</w:t>
      </w:r>
    </w:p>
    <w:p w14:paraId="6B66F1BD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current or previous residence in Canada over several years;</w:t>
      </w:r>
      <w:r>
        <w:rPr>
          <w:rFonts w:ascii="Arial" w:eastAsia="Times New Roman" w:hAnsi="Arial" w:cs="Arial"/>
        </w:rPr>
        <w:t xml:space="preserve"> and</w:t>
      </w:r>
    </w:p>
    <w:p w14:paraId="6754BFCB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638AF">
        <w:rPr>
          <w:rFonts w:ascii="Arial" w:eastAsia="Times New Roman" w:hAnsi="Arial" w:cs="Arial"/>
        </w:rPr>
        <w:t>demonstration</w:t>
      </w:r>
      <w:proofErr w:type="gramEnd"/>
      <w:r w:rsidRPr="00C638AF">
        <w:rPr>
          <w:rFonts w:ascii="Arial" w:eastAsia="Times New Roman" w:hAnsi="Arial" w:cs="Arial"/>
        </w:rPr>
        <w:t xml:space="preserve"> of these criteria in a primarily Canadian setting or in Canada and internationally.</w:t>
      </w:r>
    </w:p>
    <w:p w14:paraId="394EAA62" w14:textId="7A4D4A60" w:rsidR="004E6E0C" w:rsidRPr="00C638AF" w:rsidRDefault="004E6E0C" w:rsidP="004E6E0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br/>
      </w:r>
      <w:r w:rsidR="006B39CC">
        <w:rPr>
          <w:rFonts w:ascii="Arial" w:eastAsia="Times New Roman" w:hAnsi="Arial" w:cs="Arial"/>
        </w:rPr>
        <w:t>The CAHR Board of Directors</w:t>
      </w:r>
      <w:r w:rsidRPr="00C638AF">
        <w:rPr>
          <w:rFonts w:ascii="Arial" w:eastAsia="Times New Roman" w:hAnsi="Arial" w:cs="Arial"/>
        </w:rPr>
        <w:t xml:space="preserve"> will review the nominations </w:t>
      </w:r>
      <w:r w:rsidR="006B39CC">
        <w:rPr>
          <w:rFonts w:ascii="Arial" w:eastAsia="Times New Roman" w:hAnsi="Arial" w:cs="Arial"/>
        </w:rPr>
        <w:t>and the</w:t>
      </w:r>
      <w:r w:rsidRPr="00C638AF">
        <w:rPr>
          <w:rFonts w:ascii="Arial" w:eastAsia="Times New Roman" w:hAnsi="Arial" w:cs="Arial"/>
        </w:rPr>
        <w:t xml:space="preserve"> winner will be announced during the CAHR Conference and published on the CAHR website.</w:t>
      </w:r>
    </w:p>
    <w:p w14:paraId="19EB5110" w14:textId="5FA2E0D0" w:rsidR="00516CAE" w:rsidRDefault="004E6E0C">
      <w:pPr>
        <w:rPr>
          <w:rFonts w:ascii="Arial" w:hAnsi="Arial" w:cs="Arial"/>
        </w:rPr>
      </w:pPr>
      <w:r w:rsidRPr="004E6E0C">
        <w:rPr>
          <w:rFonts w:ascii="Arial" w:hAnsi="Arial" w:cs="Arial"/>
        </w:rPr>
        <w:t>See nomination form on the following page.</w:t>
      </w:r>
      <w:r>
        <w:rPr>
          <w:rFonts w:ascii="Arial" w:hAnsi="Arial" w:cs="Arial"/>
        </w:rPr>
        <w:t xml:space="preserve"> All nominations should be sent to </w:t>
      </w:r>
      <w:hyperlink r:id="rId8" w:history="1">
        <w:r w:rsidRPr="00A363B8">
          <w:rPr>
            <w:rStyle w:val="Hyperlink"/>
            <w:rFonts w:ascii="Arial" w:hAnsi="Arial" w:cs="Arial"/>
          </w:rPr>
          <w:t>info@cahr-acrv.ca</w:t>
        </w:r>
      </w:hyperlink>
      <w:r>
        <w:rPr>
          <w:rFonts w:ascii="Arial" w:hAnsi="Arial" w:cs="Arial"/>
        </w:rPr>
        <w:t xml:space="preserve"> by </w:t>
      </w:r>
      <w:r w:rsidR="00885E6F">
        <w:rPr>
          <w:rFonts w:ascii="Arial" w:hAnsi="Arial" w:cs="Arial"/>
        </w:rPr>
        <w:t>January 2, 2018</w:t>
      </w:r>
      <w:r w:rsidR="000A7317">
        <w:rPr>
          <w:rFonts w:ascii="Arial" w:hAnsi="Arial" w:cs="Arial"/>
        </w:rPr>
        <w:t>.</w:t>
      </w:r>
    </w:p>
    <w:p w14:paraId="069770F2" w14:textId="234A875F" w:rsidR="00885E6F" w:rsidRPr="004E6E0C" w:rsidRDefault="00885E6F">
      <w:pPr>
        <w:rPr>
          <w:rFonts w:ascii="Arial" w:hAnsi="Arial" w:cs="Arial"/>
        </w:rPr>
      </w:pPr>
      <w:r w:rsidRPr="00885E6F">
        <w:rPr>
          <w:rFonts w:ascii="Arial" w:hAnsi="Arial" w:cs="Arial"/>
        </w:rPr>
        <w:t>Please note that nomination packages submitted in previous years will not be considered.</w:t>
      </w:r>
    </w:p>
    <w:p w14:paraId="73919605" w14:textId="77777777" w:rsidR="004E6E0C" w:rsidRDefault="004E6E0C">
      <w:r>
        <w:br w:type="page"/>
      </w:r>
      <w:bookmarkStart w:id="0" w:name="_GoBack"/>
      <w:bookmarkEnd w:id="0"/>
    </w:p>
    <w:p w14:paraId="33353B66" w14:textId="77777777" w:rsidR="004E6E0C" w:rsidRDefault="004E6E0C" w:rsidP="004E6E0C">
      <w:pPr>
        <w:rPr>
          <w:rFonts w:ascii="Arial" w:hAnsi="Arial" w:cs="Arial"/>
          <w:b/>
          <w:u w:val="single"/>
        </w:rPr>
      </w:pPr>
    </w:p>
    <w:p w14:paraId="1C347C04" w14:textId="77777777" w:rsidR="004E6E0C" w:rsidRPr="00C638AF" w:rsidRDefault="004E6E0C" w:rsidP="004E6E0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Red Ribbon Nomination Form</w:t>
      </w:r>
      <w:r w:rsidRPr="00C638AF">
        <w:rPr>
          <w:rFonts w:ascii="Arial" w:hAnsi="Arial" w:cs="Arial"/>
          <w:b/>
          <w:u w:val="single"/>
        </w:rPr>
        <w:t>:</w:t>
      </w:r>
    </w:p>
    <w:p w14:paraId="248675A1" w14:textId="77777777" w:rsidR="004E6E0C" w:rsidRPr="00C638AF" w:rsidRDefault="004E6E0C" w:rsidP="004E6E0C">
      <w:pPr>
        <w:rPr>
          <w:rFonts w:ascii="Arial" w:hAnsi="Arial" w:cs="Arial"/>
        </w:rPr>
      </w:pPr>
      <w:r w:rsidRPr="00C638AF">
        <w:rPr>
          <w:rFonts w:ascii="Arial" w:hAnsi="Arial" w:cs="Arial"/>
        </w:rPr>
        <w:t>Nominator Information:</w:t>
      </w:r>
    </w:p>
    <w:p w14:paraId="555B629A" w14:textId="77777777"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Name:</w:t>
      </w:r>
      <w:r w:rsidRPr="00C638AF">
        <w:rPr>
          <w:rFonts w:ascii="Arial" w:hAnsi="Arial" w:cs="Arial"/>
        </w:rPr>
        <w:tab/>
        <w:t>Organization:</w:t>
      </w:r>
    </w:p>
    <w:p w14:paraId="2DE281DE" w14:textId="77777777"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Email:</w:t>
      </w:r>
      <w:r w:rsidRPr="00C638AF">
        <w:rPr>
          <w:rFonts w:ascii="Arial" w:hAnsi="Arial" w:cs="Arial"/>
        </w:rPr>
        <w:tab/>
        <w:t>Phone number:</w:t>
      </w:r>
    </w:p>
    <w:p w14:paraId="659CE5E8" w14:textId="77777777" w:rsidR="004E6E0C" w:rsidRPr="00C638AF" w:rsidRDefault="004E6E0C" w:rsidP="004E6E0C">
      <w:pPr>
        <w:rPr>
          <w:rFonts w:ascii="Arial" w:hAnsi="Arial" w:cs="Arial"/>
        </w:rPr>
      </w:pPr>
    </w:p>
    <w:p w14:paraId="4F2CE154" w14:textId="77777777" w:rsidR="004E6E0C" w:rsidRPr="00C638AF" w:rsidRDefault="004E6E0C" w:rsidP="004E6E0C">
      <w:pPr>
        <w:rPr>
          <w:rFonts w:ascii="Arial" w:hAnsi="Arial" w:cs="Arial"/>
        </w:rPr>
      </w:pPr>
      <w:r w:rsidRPr="00C638AF">
        <w:rPr>
          <w:rFonts w:ascii="Arial" w:hAnsi="Arial" w:cs="Arial"/>
        </w:rPr>
        <w:t>Nominee Information:</w:t>
      </w:r>
    </w:p>
    <w:p w14:paraId="07CD2A83" w14:textId="77777777"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Name:</w:t>
      </w:r>
      <w:r w:rsidRPr="00C638AF">
        <w:rPr>
          <w:rFonts w:ascii="Arial" w:hAnsi="Arial" w:cs="Arial"/>
        </w:rPr>
        <w:tab/>
        <w:t>Organization:</w:t>
      </w:r>
    </w:p>
    <w:p w14:paraId="64E492A5" w14:textId="77777777"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E-mail:</w:t>
      </w:r>
    </w:p>
    <w:p w14:paraId="2FDAA07B" w14:textId="77777777" w:rsidR="004E6E0C" w:rsidRDefault="004E6E0C" w:rsidP="004E6E0C">
      <w:pPr>
        <w:tabs>
          <w:tab w:val="left" w:pos="5103"/>
        </w:tabs>
        <w:rPr>
          <w:rFonts w:ascii="Arial" w:hAnsi="Arial" w:cs="Arial"/>
        </w:rPr>
      </w:pPr>
    </w:p>
    <w:p w14:paraId="714B4EAB" w14:textId="77777777" w:rsidR="004E6E0C" w:rsidRDefault="004E6E0C" w:rsidP="004E6E0C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Please provide us with some background on this individual describe why you feel they should be considered as a recipient of the Red Ribbon Award (max 1000 words)</w:t>
      </w:r>
    </w:p>
    <w:p w14:paraId="2CF3D8E4" w14:textId="77777777" w:rsidR="006B39CC" w:rsidRDefault="006B39CC"/>
    <w:sectPr w:rsidR="006B39CC" w:rsidSect="00516CA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A9961" w14:textId="77777777" w:rsidR="00B85ABE" w:rsidRDefault="00B85ABE" w:rsidP="004E6E0C">
      <w:pPr>
        <w:spacing w:after="0" w:line="240" w:lineRule="auto"/>
      </w:pPr>
      <w:r>
        <w:separator/>
      </w:r>
    </w:p>
  </w:endnote>
  <w:endnote w:type="continuationSeparator" w:id="0">
    <w:p w14:paraId="57750B14" w14:textId="77777777" w:rsidR="00B85ABE" w:rsidRDefault="00B85ABE" w:rsidP="004E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5039" w14:textId="77777777" w:rsidR="004E6E0C" w:rsidRDefault="004E6E0C" w:rsidP="004E6E0C">
    <w:pPr>
      <w:pBdr>
        <w:top w:val="single" w:sz="4" w:space="1" w:color="auto"/>
      </w:pBdr>
      <w:tabs>
        <w:tab w:val="left" w:pos="3585"/>
      </w:tabs>
      <w:spacing w:after="0"/>
      <w:jc w:val="center"/>
      <w:rPr>
        <w:b/>
        <w:bCs/>
        <w:sz w:val="16"/>
        <w:lang w:val="fr-CA"/>
      </w:rPr>
    </w:pPr>
    <w:r>
      <w:rPr>
        <w:b/>
        <w:bCs/>
        <w:sz w:val="16"/>
        <w:lang w:val="fr-CA"/>
      </w:rPr>
      <w:t>Canadian Association for HIV</w:t>
    </w:r>
    <w:r w:rsidRPr="000418DB">
      <w:rPr>
        <w:b/>
        <w:bCs/>
        <w:sz w:val="16"/>
        <w:lang w:val="fr-CA"/>
      </w:rPr>
      <w:t xml:space="preserve"> </w:t>
    </w:r>
    <w:proofErr w:type="spellStart"/>
    <w:r w:rsidRPr="000418DB">
      <w:rPr>
        <w:b/>
        <w:bCs/>
        <w:sz w:val="16"/>
        <w:lang w:val="fr-CA"/>
      </w:rPr>
      <w:t>Research</w:t>
    </w:r>
    <w:proofErr w:type="spellEnd"/>
    <w:r>
      <w:rPr>
        <w:b/>
        <w:bCs/>
        <w:sz w:val="16"/>
        <w:lang w:val="fr-CA"/>
      </w:rPr>
      <w:t xml:space="preserve"> / Association canadienne  de recherche sur le VIH</w:t>
    </w:r>
  </w:p>
  <w:p w14:paraId="52C3596C" w14:textId="77777777" w:rsidR="004E6E0C" w:rsidRDefault="004E6E0C" w:rsidP="004E6E0C">
    <w:pPr>
      <w:pStyle w:val="Footer"/>
    </w:pPr>
    <w:r>
      <w:rPr>
        <w:b/>
        <w:bCs/>
        <w:sz w:val="16"/>
      </w:rPr>
      <w:tab/>
    </w:r>
    <w:hyperlink r:id="rId1" w:history="1">
      <w:r w:rsidRPr="00A363B8">
        <w:rPr>
          <w:rStyle w:val="Hyperlink"/>
          <w:b/>
          <w:bCs/>
          <w:sz w:val="16"/>
        </w:rPr>
        <w:t>info@cahr-acrv.ca</w:t>
      </w:r>
    </w:hyperlink>
    <w:r>
      <w:rPr>
        <w:b/>
        <w:bCs/>
        <w:sz w:val="16"/>
      </w:rPr>
      <w:t xml:space="preserve">   </w:t>
    </w:r>
    <w:hyperlink r:id="rId2" w:history="1">
      <w:r>
        <w:rPr>
          <w:rStyle w:val="Hyperlink"/>
          <w:b/>
          <w:bCs/>
          <w:sz w:val="16"/>
          <w:lang w:val="fr-CA"/>
        </w:rPr>
        <w:t>www.cahr-acrv.ca</w:t>
      </w:r>
    </w:hyperlink>
    <w:r>
      <w:rPr>
        <w:b/>
        <w:bCs/>
        <w:sz w:val="16"/>
        <w:lang w:val="fr-CA"/>
      </w:rPr>
      <w:t xml:space="preserve">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9D7E1" w14:textId="77777777" w:rsidR="00B85ABE" w:rsidRDefault="00B85ABE" w:rsidP="004E6E0C">
      <w:pPr>
        <w:spacing w:after="0" w:line="240" w:lineRule="auto"/>
      </w:pPr>
      <w:r>
        <w:separator/>
      </w:r>
    </w:p>
  </w:footnote>
  <w:footnote w:type="continuationSeparator" w:id="0">
    <w:p w14:paraId="593999A1" w14:textId="77777777" w:rsidR="00B85ABE" w:rsidRDefault="00B85ABE" w:rsidP="004E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CFE77" w14:textId="77777777" w:rsidR="004E6E0C" w:rsidRDefault="004E6E0C">
    <w:pPr>
      <w:pStyle w:val="Header"/>
    </w:pPr>
    <w:r w:rsidRPr="004E6E0C">
      <w:rPr>
        <w:noProof/>
        <w:lang w:val="en-US" w:eastAsia="en-US"/>
      </w:rPr>
      <w:drawing>
        <wp:inline distT="0" distB="0" distL="0" distR="0" wp14:anchorId="1C8678F0" wp14:editId="6DDA3D6A">
          <wp:extent cx="2428887" cy="790575"/>
          <wp:effectExtent l="19050" t="0" r="9513" b="0"/>
          <wp:docPr id="1" name="Picture 0" descr="CAHRidentity_b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HRidentity_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102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933"/>
    <w:multiLevelType w:val="multilevel"/>
    <w:tmpl w:val="D3F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C"/>
    <w:rsid w:val="000A7317"/>
    <w:rsid w:val="00272661"/>
    <w:rsid w:val="002D0E0A"/>
    <w:rsid w:val="00344CA7"/>
    <w:rsid w:val="004E1B55"/>
    <w:rsid w:val="004E6E0C"/>
    <w:rsid w:val="004F10C1"/>
    <w:rsid w:val="00516CAE"/>
    <w:rsid w:val="006B39CC"/>
    <w:rsid w:val="008207A7"/>
    <w:rsid w:val="00885E6F"/>
    <w:rsid w:val="009A0EA5"/>
    <w:rsid w:val="00B85ABE"/>
    <w:rsid w:val="00D154EE"/>
    <w:rsid w:val="00DF4BBE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F7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6E0C"/>
  </w:style>
  <w:style w:type="paragraph" w:styleId="Footer">
    <w:name w:val="footer"/>
    <w:basedOn w:val="Normal"/>
    <w:link w:val="FooterChar"/>
    <w:uiPriority w:val="99"/>
    <w:semiHidden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0C"/>
  </w:style>
  <w:style w:type="paragraph" w:styleId="BalloonText">
    <w:name w:val="Balloon Text"/>
    <w:basedOn w:val="Normal"/>
    <w:link w:val="BalloonTextChar"/>
    <w:uiPriority w:val="99"/>
    <w:semiHidden/>
    <w:unhideWhenUsed/>
    <w:rsid w:val="004E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6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6E0C"/>
  </w:style>
  <w:style w:type="paragraph" w:styleId="Footer">
    <w:name w:val="footer"/>
    <w:basedOn w:val="Normal"/>
    <w:link w:val="FooterChar"/>
    <w:uiPriority w:val="99"/>
    <w:semiHidden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0C"/>
  </w:style>
  <w:style w:type="paragraph" w:styleId="BalloonText">
    <w:name w:val="Balloon Text"/>
    <w:basedOn w:val="Normal"/>
    <w:link w:val="BalloonTextChar"/>
    <w:uiPriority w:val="99"/>
    <w:semiHidden/>
    <w:unhideWhenUsed/>
    <w:rsid w:val="004E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ahr-acrv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hr-acrv.ca" TargetMode="External"/><Relationship Id="rId2" Type="http://schemas.openxmlformats.org/officeDocument/2006/relationships/hyperlink" Target="http://www.cahr-acrv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Mineault</dc:creator>
  <cp:lastModifiedBy>Shelley Mineault</cp:lastModifiedBy>
  <cp:revision>3</cp:revision>
  <dcterms:created xsi:type="dcterms:W3CDTF">2017-11-20T20:30:00Z</dcterms:created>
  <dcterms:modified xsi:type="dcterms:W3CDTF">2017-11-20T20:31:00Z</dcterms:modified>
</cp:coreProperties>
</file>